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8B" w:rsidRDefault="00C75C12" w:rsidP="00E80D8B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</w:pPr>
      <w:bookmarkStart w:id="0" w:name="_GoBack"/>
      <w:bookmarkEnd w:id="0"/>
      <w:r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LED-</w:t>
      </w:r>
      <w:r w:rsidR="0044439C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Beleuchtetes </w:t>
      </w:r>
      <w:r w:rsidR="00E80D8B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Handlauf</w:t>
      </w:r>
      <w:r w:rsidR="0044439C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system „</w:t>
      </w:r>
      <w:proofErr w:type="spellStart"/>
      <w:r w:rsidR="00E80D8B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LaneLED</w:t>
      </w:r>
      <w:proofErr w:type="spellEnd"/>
      <w:r w:rsidR="00E80D8B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INOX42</w:t>
      </w:r>
      <w:r w:rsidR="0044439C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“ </w:t>
      </w:r>
      <w:r w:rsidR="00896749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im</w:t>
      </w:r>
      <w:r w:rsidR="0044439C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Baukastenprinzip</w:t>
      </w:r>
      <w:r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896749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für diverse</w:t>
      </w:r>
    </w:p>
    <w:p w:rsidR="00C75C12" w:rsidRPr="00C75C12" w:rsidRDefault="00C75C12" w:rsidP="00E80D8B">
      <w:pPr>
        <w:pStyle w:val="StandardWeb"/>
        <w:shd w:val="clear" w:color="auto" w:fill="FFFFFF"/>
        <w:spacing w:before="0" w:beforeAutospacing="0" w:after="0" w:afterAutospacing="0"/>
        <w:rPr>
          <w:rStyle w:val="Fett"/>
          <w:bdr w:val="none" w:sz="0" w:space="0" w:color="auto" w:frame="1"/>
        </w:rPr>
      </w:pPr>
      <w:r w:rsidRPr="00C75C12">
        <w:rPr>
          <w:rStyle w:val="Fett"/>
          <w:bdr w:val="none" w:sz="0" w:space="0" w:color="auto" w:frame="1"/>
        </w:rPr>
        <w:t>Anwendungen im Innen- oder Außenbereich</w:t>
      </w:r>
    </w:p>
    <w:p w:rsidR="00896749" w:rsidRDefault="00896749" w:rsidP="00E80D8B">
      <w:pPr>
        <w:pStyle w:val="StandardWeb"/>
        <w:shd w:val="clear" w:color="auto" w:fill="FFFFFF"/>
        <w:spacing w:before="0" w:beforeAutospacing="0" w:after="0" w:afterAutospacing="0"/>
        <w:rPr>
          <w:rStyle w:val="Hervorhebung"/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</w:pPr>
    </w:p>
    <w:p w:rsidR="00E80D8B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44439C">
        <w:rPr>
          <w:rStyle w:val="Hervorhebung"/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>Projekt</w:t>
      </w:r>
      <w:r w:rsidR="00896749">
        <w:rPr>
          <w:rStyle w:val="Hervorhebung"/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>name:</w:t>
      </w:r>
      <w:r w:rsidRPr="0044439C">
        <w:rPr>
          <w:rStyle w:val="Hervorhebung"/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44439C">
        <w:rPr>
          <w:rFonts w:ascii="Verdana" w:hAnsi="Verdana"/>
          <w:color w:val="000000"/>
          <w:sz w:val="18"/>
          <w:szCs w:val="18"/>
          <w:highlight w:val="yellow"/>
        </w:rPr>
        <w:t>XXX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E80D8B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</w:t>
      </w:r>
    </w:p>
    <w:p w:rsidR="00E80D8B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a) </w:t>
      </w:r>
      <w:r w:rsidR="00D36EF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Materiall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ieferung aller notwendigen Einzel</w:t>
      </w:r>
      <w:r w:rsidR="00D36EF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komponenten gemäß </w:t>
      </w:r>
      <w:r w:rsidR="002A2D4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nachstehender </w:t>
      </w:r>
      <w:r w:rsidR="00D36EF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Aufstellung </w:t>
      </w:r>
      <w:r w:rsidR="004E0AF9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sowie  </w:t>
      </w:r>
      <w:r w:rsidR="004E0AF9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  <w:t xml:space="preserve">    auf Grundlage der beigefügten Zeichnungen </w:t>
      </w:r>
      <w:r w:rsidR="00D36EF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oder</w:t>
      </w:r>
      <w:r w:rsidR="004E0AF9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D00F2A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gemäß durchzuführendem </w:t>
      </w:r>
      <w:r w:rsidR="00D36EF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Aufmaß</w:t>
      </w:r>
      <w:r w:rsidR="00C75C12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. </w:t>
      </w:r>
    </w:p>
    <w:p w:rsidR="00E80D8B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b) Bereitstellung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des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zugehörigen </w:t>
      </w:r>
      <w:r w:rsidR="00E8487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Spezialwerkzeuges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: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  <w:t xml:space="preserve">  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Mechanische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Presszange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zur Montage der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Stromabnehmer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am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Systemkabel (Artikel-Nr. 860457)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  <w:t xml:space="preserve">  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kann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leihweise für 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die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vereinbarte Zeit der Elektromontage</w:t>
      </w:r>
      <w:r w:rsidR="0044439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bereitgestellt werden</w:t>
      </w:r>
      <w:r w:rsidR="00E27159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.</w:t>
      </w:r>
    </w:p>
    <w:p w:rsidR="00E80D8B" w:rsidRDefault="00352561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 w:rsidRPr="00352561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c) Verschiedene Montagearten sind möglich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Pr="00352561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Rohranschlussplatte, </w:t>
      </w:r>
      <w:r w:rsidRPr="00352561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Wand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adapter,</w:t>
      </w:r>
      <w:r w:rsidRPr="00352561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Pfosten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adapter</w:t>
      </w:r>
      <w:r w:rsidRPr="00352561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)</w:t>
      </w:r>
    </w:p>
    <w:p w:rsidR="00992147" w:rsidRDefault="00992147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d) Schutzklasse IP67</w:t>
      </w:r>
    </w:p>
    <w:p w:rsidR="0049568D" w:rsidRDefault="00992147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e</w:t>
      </w:r>
      <w:r w:rsidR="007A3073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) </w:t>
      </w:r>
      <w:r w:rsidR="007A3073" w:rsidRPr="007A3073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Anpassungsmaßnahmen am Handlaufsystem, wie beispielsweise Längen,- Gehrungsschnitte,</w:t>
      </w:r>
      <w:r w:rsidR="00A23C92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  <w:t xml:space="preserve">   </w:t>
      </w:r>
      <w:r w:rsidR="007A3073" w:rsidRPr="007A3073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Schweißarbeiten sowie die allgemein</w:t>
      </w:r>
      <w:r w:rsidR="0049568D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anfallenden</w:t>
      </w:r>
      <w:r w:rsidR="007A3073" w:rsidRPr="007A3073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Montagearbeiten </w:t>
      </w:r>
      <w:r w:rsidR="00A23C92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(</w:t>
      </w:r>
      <w:r w:rsidR="0049568D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Erdarbeiten oder </w:t>
      </w:r>
      <w:r w:rsidR="00A23C92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elektr</w:t>
      </w:r>
      <w:r w:rsidR="0049568D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ische</w:t>
      </w:r>
    </w:p>
    <w:p w:rsidR="007A3073" w:rsidRPr="00352561" w:rsidRDefault="0049568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  </w:t>
      </w:r>
      <w:r w:rsidR="00A23C92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Anschlussarbeiten)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7A3073" w:rsidRPr="007A3073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sind direkt vor Ort zu erbringen.</w:t>
      </w:r>
    </w:p>
    <w:p w:rsidR="00352561" w:rsidRPr="007A3073" w:rsidRDefault="00352561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F86F23" w:rsidRDefault="00337220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Die </w:t>
      </w:r>
      <w:r w:rsidR="002A2D4F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Gesamtlänge </w:t>
      </w:r>
      <w:r w:rsid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der </w:t>
      </w:r>
      <w:r w:rsidR="00E80D8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Handlauf</w:t>
      </w:r>
      <w:r w:rsidR="003F420C" w:rsidRP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Edelstahlprofilrohre ausgerüstet </w:t>
      </w:r>
      <w:r w:rsidR="00E80D8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mit </w:t>
      </w:r>
      <w:r w:rsid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innenliegender </w:t>
      </w:r>
      <w:r w:rsidR="00E80D8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LED Beleuchtung </w:t>
      </w: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(und Systemkabelführung) </w:t>
      </w:r>
      <w:r w:rsid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der Bauart „</w:t>
      </w:r>
      <w:proofErr w:type="spellStart"/>
      <w:r w:rsidR="00E80D8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LaneLED</w:t>
      </w:r>
      <w:proofErr w:type="spellEnd"/>
      <w:r w:rsidR="00E80D8B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11</w:t>
      </w:r>
      <w:r w:rsidR="003F420C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Typ“ beträgt:</w:t>
      </w:r>
    </w:p>
    <w:p w:rsidR="00F86F23" w:rsidRDefault="00F86F23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</w:pPr>
    </w:p>
    <w:p w:rsidR="00B55DEC" w:rsidRPr="00B55DEC" w:rsidRDefault="00B55DE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 xml:space="preserve">Gesamte </w:t>
      </w:r>
      <w:r w:rsidR="00A0664B"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 xml:space="preserve">beleuchtete </w:t>
      </w:r>
      <w:r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 xml:space="preserve">Handlaufsystemlänge: </w:t>
      </w:r>
      <w:r w:rsidR="003F420C" w:rsidRPr="002A2D4F"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>XXX Meter</w:t>
      </w:r>
    </w:p>
    <w:p w:rsidR="00E80D8B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</w:t>
      </w:r>
    </w:p>
    <w:p w:rsidR="00C75C12" w:rsidRDefault="00B55DE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55DEC">
        <w:rPr>
          <w:rFonts w:ascii="Verdana" w:hAnsi="Verdana"/>
          <w:color w:val="000000"/>
          <w:sz w:val="18"/>
          <w:szCs w:val="18"/>
          <w:highlight w:val="yellow"/>
        </w:rPr>
        <w:t xml:space="preserve">Montagearten nach Teilabschnitten: </w:t>
      </w:r>
      <w:r w:rsidRPr="00B55DEC">
        <w:rPr>
          <w:rFonts w:ascii="Verdana" w:hAnsi="Verdana"/>
          <w:color w:val="000000"/>
          <w:sz w:val="18"/>
          <w:szCs w:val="18"/>
          <w:highlight w:val="yellow"/>
          <w:bdr w:val="none" w:sz="0" w:space="0" w:color="auto" w:frame="1"/>
        </w:rPr>
        <w:t>Rohranschlussplatte / Wandadapter / Pfostenadapter</w:t>
      </w:r>
    </w:p>
    <w:p w:rsidR="00B55DEC" w:rsidRDefault="00B55DE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E80D8B" w:rsidRDefault="00337220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Mengengerüst für das LED-Beleuchtetes Handlaufsystem „</w:t>
      </w:r>
      <w:proofErr w:type="spellStart"/>
      <w:r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LaneLED</w:t>
      </w:r>
      <w:proofErr w:type="spellEnd"/>
      <w:r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INOX42“</w:t>
      </w:r>
      <w:r w:rsidR="00E80D8B">
        <w:rPr>
          <w:rStyle w:val="Fett"/>
          <w:rFonts w:ascii="Verdana" w:hAnsi="Verdana"/>
          <w:color w:val="000000"/>
          <w:sz w:val="18"/>
          <w:szCs w:val="18"/>
          <w:bdr w:val="none" w:sz="0" w:space="0" w:color="auto" w:frame="1"/>
        </w:rPr>
        <w:t>:</w:t>
      </w:r>
    </w:p>
    <w:p w:rsidR="00C75C12" w:rsidRDefault="00E80D8B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</w:t>
      </w:r>
    </w:p>
    <w:p w:rsidR="00C75C12" w:rsidRPr="00AC6205" w:rsidRDefault="00C75C12" w:rsidP="00C75C12">
      <w:pPr>
        <w:pStyle w:val="Listenabsatz"/>
        <w:ind w:left="360"/>
        <w:rPr>
          <w:rFonts w:ascii="Arial" w:hAnsi="Arial" w:cs="Arial"/>
          <w:i/>
          <w:u w:val="single"/>
        </w:rPr>
      </w:pPr>
      <w:r w:rsidRPr="00AC6205">
        <w:rPr>
          <w:rFonts w:ascii="Arial" w:hAnsi="Arial" w:cs="Arial"/>
          <w:i/>
          <w:u w:val="single"/>
        </w:rPr>
        <w:t>Mechanische Eigenschaften: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Metallkomponenten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Edelstahl V4A (</w:t>
      </w:r>
      <w:r w:rsidRPr="00AC689D">
        <w:rPr>
          <w:rFonts w:ascii="Arial" w:hAnsi="Arial" w:cs="Arial"/>
          <w:i/>
        </w:rPr>
        <w:t>1.4401</w:t>
      </w:r>
      <w:r>
        <w:rPr>
          <w:rFonts w:ascii="Arial" w:hAnsi="Arial" w:cs="Arial"/>
          <w:i/>
        </w:rPr>
        <w:t xml:space="preserve"> /</w:t>
      </w:r>
      <w:r w:rsidRPr="00AC689D">
        <w:rPr>
          <w:rFonts w:ascii="Arial" w:hAnsi="Arial" w:cs="Arial"/>
          <w:i/>
        </w:rPr>
        <w:t xml:space="preserve"> X5CrNiMo17-12-2</w:t>
      </w:r>
      <w:r>
        <w:rPr>
          <w:rFonts w:ascii="Arial" w:hAnsi="Arial" w:cs="Arial"/>
          <w:i/>
        </w:rPr>
        <w:t xml:space="preserve"> /</w:t>
      </w:r>
      <w:r w:rsidRPr="00AC689D">
        <w:rPr>
          <w:rFonts w:ascii="Arial" w:hAnsi="Arial" w:cs="Arial"/>
          <w:i/>
        </w:rPr>
        <w:t xml:space="preserve"> AISI</w:t>
      </w:r>
      <w:r>
        <w:rPr>
          <w:rFonts w:ascii="Arial" w:hAnsi="Arial" w:cs="Arial"/>
          <w:i/>
        </w:rPr>
        <w:t xml:space="preserve"> </w:t>
      </w:r>
      <w:r w:rsidRPr="00AC689D">
        <w:rPr>
          <w:rFonts w:ascii="Arial" w:hAnsi="Arial" w:cs="Arial"/>
          <w:i/>
        </w:rPr>
        <w:t>316</w:t>
      </w:r>
      <w:r>
        <w:rPr>
          <w:rFonts w:ascii="Arial" w:hAnsi="Arial" w:cs="Arial"/>
          <w:i/>
        </w:rPr>
        <w:t>)</w:t>
      </w:r>
    </w:p>
    <w:p w:rsidR="00C75C12" w:rsidRDefault="00644309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Profilrohre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C75C12">
        <w:rPr>
          <w:rFonts w:ascii="Arial" w:hAnsi="Arial" w:cs="Arial"/>
          <w:i/>
        </w:rPr>
        <w:t>Außendurchmesser</w:t>
      </w:r>
      <w:r>
        <w:rPr>
          <w:rFonts w:ascii="Arial" w:hAnsi="Arial" w:cs="Arial"/>
          <w:i/>
        </w:rPr>
        <w:t xml:space="preserve"> </w:t>
      </w:r>
      <w:r w:rsidR="00C75C12">
        <w:rPr>
          <w:rFonts w:ascii="Arial" w:hAnsi="Arial" w:cs="Arial"/>
          <w:i/>
        </w:rPr>
        <w:t>42,4 mm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Profilwandstärke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1,5 mm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Profiloberfläche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364EE">
        <w:rPr>
          <w:rFonts w:ascii="Arial" w:hAnsi="Arial" w:cs="Arial"/>
          <w:i/>
        </w:rPr>
        <w:t>Radialschliff</w:t>
      </w:r>
      <w:r>
        <w:rPr>
          <w:rFonts w:ascii="Arial" w:hAnsi="Arial" w:cs="Arial"/>
          <w:i/>
        </w:rPr>
        <w:t xml:space="preserve"> (Korn </w:t>
      </w:r>
      <w:r w:rsidR="00B43973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20</w:t>
      </w:r>
      <w:r w:rsidRPr="00D364EE">
        <w:rPr>
          <w:rFonts w:ascii="Arial" w:hAnsi="Arial" w:cs="Arial"/>
          <w:i/>
        </w:rPr>
        <w:t>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Profil</w:t>
      </w:r>
      <w:r w:rsidR="009E1620">
        <w:rPr>
          <w:rFonts w:ascii="Arial" w:hAnsi="Arial" w:cs="Arial"/>
          <w:i/>
        </w:rPr>
        <w:t>rohrl</w:t>
      </w:r>
      <w:r>
        <w:rPr>
          <w:rFonts w:ascii="Arial" w:hAnsi="Arial" w:cs="Arial"/>
          <w:i/>
        </w:rPr>
        <w:t>änge</w:t>
      </w:r>
      <w:r w:rsidR="009E1620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E1620">
        <w:rPr>
          <w:rFonts w:ascii="Arial" w:hAnsi="Arial" w:cs="Arial"/>
          <w:i/>
          <w:highlight w:val="yellow"/>
        </w:rPr>
        <w:t xml:space="preserve">L = 2500 </w:t>
      </w:r>
      <w:r w:rsidR="009E1620" w:rsidRPr="009E1620">
        <w:rPr>
          <w:rFonts w:ascii="Arial" w:hAnsi="Arial" w:cs="Arial"/>
          <w:i/>
          <w:highlight w:val="yellow"/>
        </w:rPr>
        <w:t xml:space="preserve">mm </w:t>
      </w:r>
      <w:r w:rsidRPr="009E1620">
        <w:rPr>
          <w:rFonts w:ascii="Arial" w:hAnsi="Arial" w:cs="Arial"/>
          <w:i/>
          <w:highlight w:val="yellow"/>
        </w:rPr>
        <w:t>/ 5000 mm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Montagearten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E1620">
        <w:rPr>
          <w:rFonts w:ascii="Arial" w:hAnsi="Arial" w:cs="Arial"/>
          <w:i/>
          <w:highlight w:val="yellow"/>
        </w:rPr>
        <w:t>Rohranschlussplatte / Wandhalter / Pfosten</w:t>
      </w:r>
      <w:r w:rsidR="002F79B7">
        <w:rPr>
          <w:rFonts w:ascii="Arial" w:hAnsi="Arial" w:cs="Arial"/>
          <w:i/>
          <w:highlight w:val="yellow"/>
        </w:rPr>
        <w:t>halter</w:t>
      </w:r>
    </w:p>
    <w:p w:rsidR="00C75C12" w:rsidRDefault="00552074" w:rsidP="004E4E73">
      <w:pPr>
        <w:pStyle w:val="Listenabsatz"/>
        <w:ind w:left="3540" w:hanging="3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Montageuntergrund</w:t>
      </w:r>
      <w:r>
        <w:rPr>
          <w:rFonts w:ascii="Arial" w:hAnsi="Arial" w:cs="Arial"/>
          <w:i/>
        </w:rPr>
        <w:tab/>
      </w:r>
      <w:r w:rsidRPr="00552074">
        <w:rPr>
          <w:rFonts w:ascii="Arial" w:hAnsi="Arial" w:cs="Arial"/>
          <w:i/>
          <w:highlight w:val="yellow"/>
        </w:rPr>
        <w:t xml:space="preserve">Beton / Asphalt / </w:t>
      </w:r>
      <w:r w:rsidR="002B73B9">
        <w:rPr>
          <w:rFonts w:ascii="Arial" w:hAnsi="Arial" w:cs="Arial"/>
          <w:i/>
          <w:highlight w:val="yellow"/>
        </w:rPr>
        <w:t xml:space="preserve">Metall / </w:t>
      </w:r>
      <w:r w:rsidR="004E4E73">
        <w:rPr>
          <w:rFonts w:ascii="Arial" w:hAnsi="Arial" w:cs="Arial"/>
          <w:i/>
          <w:highlight w:val="yellow"/>
        </w:rPr>
        <w:t xml:space="preserve">Stein / </w:t>
      </w:r>
      <w:r>
        <w:rPr>
          <w:rFonts w:ascii="Arial" w:hAnsi="Arial" w:cs="Arial"/>
          <w:i/>
          <w:highlight w:val="yellow"/>
        </w:rPr>
        <w:t xml:space="preserve">Holz / </w:t>
      </w:r>
      <w:r w:rsidRPr="00552074">
        <w:rPr>
          <w:rFonts w:ascii="Arial" w:hAnsi="Arial" w:cs="Arial"/>
          <w:i/>
          <w:highlight w:val="yellow"/>
        </w:rPr>
        <w:t>Aufputz /</w:t>
      </w:r>
      <w:r w:rsidR="004E4E73">
        <w:rPr>
          <w:rFonts w:ascii="Arial" w:hAnsi="Arial" w:cs="Arial"/>
          <w:i/>
          <w:highlight w:val="yellow"/>
        </w:rPr>
        <w:br/>
      </w:r>
      <w:r w:rsidRPr="00552074">
        <w:rPr>
          <w:rFonts w:ascii="Arial" w:hAnsi="Arial" w:cs="Arial"/>
          <w:i/>
          <w:highlight w:val="yellow"/>
        </w:rPr>
        <w:t>Sonstiges</w:t>
      </w:r>
    </w:p>
    <w:p w:rsidR="00552074" w:rsidRDefault="00552074" w:rsidP="00C75C12">
      <w:pPr>
        <w:pStyle w:val="Listenabsatz"/>
        <w:ind w:left="360"/>
        <w:rPr>
          <w:rFonts w:ascii="Arial" w:hAnsi="Arial" w:cs="Arial"/>
          <w:i/>
        </w:rPr>
      </w:pPr>
    </w:p>
    <w:p w:rsidR="00C75C12" w:rsidRPr="00921FDF" w:rsidRDefault="00C75C12" w:rsidP="00C75C12">
      <w:pPr>
        <w:pStyle w:val="Listenabsatz"/>
        <w:ind w:left="360"/>
        <w:rPr>
          <w:rFonts w:ascii="Arial" w:hAnsi="Arial" w:cs="Arial"/>
          <w:i/>
          <w:u w:val="single"/>
        </w:rPr>
      </w:pPr>
      <w:proofErr w:type="spellStart"/>
      <w:r w:rsidRPr="00921FDF">
        <w:rPr>
          <w:rFonts w:ascii="Arial" w:hAnsi="Arial" w:cs="Arial"/>
          <w:i/>
          <w:u w:val="single"/>
        </w:rPr>
        <w:t>LaneLED</w:t>
      </w:r>
      <w:proofErr w:type="spellEnd"/>
      <w:r w:rsidRPr="00921FDF">
        <w:rPr>
          <w:rFonts w:ascii="Arial" w:hAnsi="Arial" w:cs="Arial"/>
          <w:i/>
          <w:u w:val="single"/>
        </w:rPr>
        <w:t xml:space="preserve"> Eigenschaften: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Lichtleiste</w:t>
      </w:r>
      <w:r w:rsidR="00686D96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Typ 11</w:t>
      </w:r>
      <w:r>
        <w:rPr>
          <w:rFonts w:ascii="Arial" w:hAnsi="Arial" w:cs="Arial"/>
          <w:i/>
        </w:rPr>
        <w:tab/>
      </w:r>
      <w:r w:rsidR="00686D96">
        <w:rPr>
          <w:rFonts w:ascii="Arial" w:hAnsi="Arial" w:cs="Arial"/>
          <w:i/>
        </w:rPr>
        <w:t xml:space="preserve">in Längen </w:t>
      </w:r>
      <w:r w:rsidRPr="00686D96">
        <w:rPr>
          <w:rFonts w:ascii="Arial" w:hAnsi="Arial" w:cs="Arial"/>
          <w:i/>
          <w:highlight w:val="yellow"/>
        </w:rPr>
        <w:t>(190mm / 560mm / 928mm / 1482mm)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Schutzgrad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IP6</w:t>
      </w:r>
      <w:r w:rsidR="00A0664B">
        <w:rPr>
          <w:rFonts w:ascii="Arial" w:hAnsi="Arial" w:cs="Arial"/>
          <w:i/>
        </w:rPr>
        <w:t xml:space="preserve">6/IP69 </w:t>
      </w:r>
      <w:r>
        <w:rPr>
          <w:rFonts w:ascii="Arial" w:hAnsi="Arial" w:cs="Arial"/>
          <w:i/>
        </w:rPr>
        <w:t>(2K-Vergussmasse)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Stossfestigkeit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IK10</w:t>
      </w:r>
      <w:r>
        <w:rPr>
          <w:rFonts w:ascii="Arial" w:hAnsi="Arial" w:cs="Arial"/>
          <w:i/>
        </w:rPr>
        <w:tab/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Systemkabel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2x2,5mm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 schwarz</w:t>
      </w:r>
    </w:p>
    <w:p w:rsidR="00C75C12" w:rsidRDefault="00C75C12" w:rsidP="00C75C12">
      <w:pPr>
        <w:pStyle w:val="Listenabsatz"/>
        <w:ind w:left="3192" w:firstLine="34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(Innenliegendes Flachkabel CU-verzinnt, EPR/EPR)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Stromabnehmer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Montage erfordert Spezialwerkzeug</w:t>
      </w:r>
    </w:p>
    <w:p w:rsidR="00264E2D" w:rsidRDefault="00C75C12" w:rsidP="00264E2D">
      <w:pPr>
        <w:pStyle w:val="Listenabsatz"/>
        <w:ind w:left="1416" w:hanging="1056"/>
        <w:rPr>
          <w:rFonts w:ascii="Arial" w:hAnsi="Arial" w:cs="Arial"/>
        </w:rPr>
      </w:pPr>
      <w:r w:rsidRPr="00A25C75">
        <w:rPr>
          <w:rFonts w:ascii="Arial" w:hAnsi="Arial" w:cs="Arial"/>
          <w:i/>
        </w:rPr>
        <w:t>Eingangsspannung</w:t>
      </w:r>
      <w:r w:rsidRPr="00A25C75">
        <w:rPr>
          <w:rFonts w:ascii="Arial" w:hAnsi="Arial" w:cs="Arial"/>
          <w:i/>
        </w:rPr>
        <w:tab/>
      </w:r>
      <w:r w:rsidRPr="00A25C75">
        <w:rPr>
          <w:rFonts w:ascii="Arial" w:hAnsi="Arial" w:cs="Arial"/>
          <w:i/>
        </w:rPr>
        <w:tab/>
        <w:t>21 – 32VDC</w:t>
      </w:r>
      <w:r>
        <w:rPr>
          <w:rFonts w:ascii="Arial" w:hAnsi="Arial" w:cs="Arial"/>
        </w:rPr>
        <w:tab/>
      </w:r>
    </w:p>
    <w:p w:rsidR="00264E2D" w:rsidRPr="00264E2D" w:rsidRDefault="00C75C12" w:rsidP="00264E2D">
      <w:pPr>
        <w:pStyle w:val="Listenabsatz"/>
        <w:ind w:left="1416" w:hanging="1056"/>
        <w:rPr>
          <w:rFonts w:ascii="Arial" w:hAnsi="Arial" w:cs="Arial"/>
          <w:i/>
          <w:highlight w:val="yellow"/>
        </w:rPr>
      </w:pPr>
      <w:r w:rsidRPr="00DD43BD">
        <w:rPr>
          <w:rFonts w:ascii="Arial" w:hAnsi="Arial" w:cs="Arial"/>
          <w:i/>
        </w:rPr>
        <w:t>Lichtfarbe wahlweise</w:t>
      </w:r>
      <w:r w:rsidRPr="00DD43BD">
        <w:rPr>
          <w:rFonts w:ascii="Arial" w:hAnsi="Arial" w:cs="Arial"/>
          <w:i/>
        </w:rPr>
        <w:tab/>
      </w:r>
      <w:r w:rsidRPr="00DD43BD">
        <w:rPr>
          <w:rFonts w:ascii="Arial" w:hAnsi="Arial" w:cs="Arial"/>
          <w:i/>
        </w:rPr>
        <w:tab/>
      </w:r>
      <w:proofErr w:type="spellStart"/>
      <w:r w:rsidR="00264E2D" w:rsidRPr="00264E2D">
        <w:rPr>
          <w:rFonts w:ascii="Arial" w:hAnsi="Arial" w:cs="Arial"/>
          <w:i/>
          <w:highlight w:val="yellow"/>
        </w:rPr>
        <w:t>Warmweiss</w:t>
      </w:r>
      <w:proofErr w:type="spellEnd"/>
      <w:r w:rsidR="00264E2D" w:rsidRPr="00264E2D">
        <w:rPr>
          <w:rFonts w:ascii="Arial" w:hAnsi="Arial" w:cs="Arial"/>
          <w:i/>
          <w:highlight w:val="yellow"/>
        </w:rPr>
        <w:t xml:space="preserve"> </w:t>
      </w:r>
      <w:r w:rsidRPr="00264E2D">
        <w:rPr>
          <w:rFonts w:ascii="Arial" w:hAnsi="Arial" w:cs="Arial"/>
          <w:i/>
          <w:highlight w:val="yellow"/>
        </w:rPr>
        <w:t>3000K /</w:t>
      </w:r>
      <w:r w:rsidR="00264E2D" w:rsidRPr="00264E2D">
        <w:rPr>
          <w:rFonts w:ascii="Arial" w:hAnsi="Arial" w:cs="Arial"/>
          <w:i/>
          <w:highlight w:val="yellow"/>
        </w:rPr>
        <w:t xml:space="preserve"> </w:t>
      </w:r>
      <w:proofErr w:type="spellStart"/>
      <w:proofErr w:type="gramStart"/>
      <w:r w:rsidR="00264E2D" w:rsidRPr="00264E2D">
        <w:rPr>
          <w:rFonts w:ascii="Arial" w:hAnsi="Arial" w:cs="Arial"/>
          <w:i/>
          <w:highlight w:val="yellow"/>
        </w:rPr>
        <w:t>N</w:t>
      </w:r>
      <w:r w:rsidR="00F51C25">
        <w:rPr>
          <w:rFonts w:ascii="Arial" w:hAnsi="Arial" w:cs="Arial"/>
          <w:i/>
          <w:highlight w:val="yellow"/>
        </w:rPr>
        <w:t>eutral</w:t>
      </w:r>
      <w:r w:rsidR="00264E2D" w:rsidRPr="00264E2D">
        <w:rPr>
          <w:rFonts w:ascii="Arial" w:hAnsi="Arial" w:cs="Arial"/>
          <w:i/>
          <w:highlight w:val="yellow"/>
        </w:rPr>
        <w:t>weiss</w:t>
      </w:r>
      <w:proofErr w:type="spellEnd"/>
      <w:r w:rsidR="00264E2D" w:rsidRPr="00264E2D">
        <w:rPr>
          <w:rFonts w:ascii="Arial" w:hAnsi="Arial" w:cs="Arial"/>
          <w:i/>
          <w:highlight w:val="yellow"/>
        </w:rPr>
        <w:t xml:space="preserve"> </w:t>
      </w:r>
      <w:r w:rsidRPr="00264E2D">
        <w:rPr>
          <w:rFonts w:ascii="Arial" w:hAnsi="Arial" w:cs="Arial"/>
          <w:i/>
          <w:highlight w:val="yellow"/>
        </w:rPr>
        <w:t xml:space="preserve"> 4400</w:t>
      </w:r>
      <w:proofErr w:type="gramEnd"/>
      <w:r w:rsidRPr="00264E2D">
        <w:rPr>
          <w:rFonts w:ascii="Arial" w:hAnsi="Arial" w:cs="Arial"/>
          <w:i/>
          <w:highlight w:val="yellow"/>
        </w:rPr>
        <w:t>K /</w:t>
      </w:r>
    </w:p>
    <w:p w:rsidR="00264E2D" w:rsidRDefault="00F51C25" w:rsidP="00264E2D">
      <w:pPr>
        <w:pStyle w:val="Listenabsatz"/>
        <w:ind w:left="2832" w:firstLine="708"/>
        <w:rPr>
          <w:rFonts w:ascii="Arial" w:hAnsi="Arial" w:cs="Arial"/>
          <w:i/>
          <w:highlight w:val="yellow"/>
        </w:rPr>
      </w:pPr>
      <w:proofErr w:type="spellStart"/>
      <w:r>
        <w:rPr>
          <w:rFonts w:ascii="Arial" w:hAnsi="Arial" w:cs="Arial"/>
          <w:i/>
          <w:highlight w:val="yellow"/>
        </w:rPr>
        <w:t>Tageslicht</w:t>
      </w:r>
      <w:r w:rsidR="00264E2D">
        <w:rPr>
          <w:rFonts w:ascii="Arial" w:hAnsi="Arial" w:cs="Arial"/>
          <w:i/>
          <w:highlight w:val="yellow"/>
        </w:rPr>
        <w:t>weiss</w:t>
      </w:r>
      <w:proofErr w:type="spellEnd"/>
      <w:r w:rsidR="00264E2D">
        <w:rPr>
          <w:rFonts w:ascii="Arial" w:hAnsi="Arial" w:cs="Arial"/>
          <w:i/>
          <w:highlight w:val="yellow"/>
        </w:rPr>
        <w:t xml:space="preserve"> </w:t>
      </w:r>
      <w:r w:rsidR="00C75C12" w:rsidRPr="00686D96">
        <w:rPr>
          <w:rFonts w:ascii="Arial" w:hAnsi="Arial" w:cs="Arial"/>
          <w:i/>
          <w:highlight w:val="yellow"/>
        </w:rPr>
        <w:t>5800K</w:t>
      </w:r>
    </w:p>
    <w:p w:rsidR="00C75C12" w:rsidRPr="00264E2D" w:rsidRDefault="00264E2D" w:rsidP="00264E2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C75C12" w:rsidRPr="00264E2D">
        <w:rPr>
          <w:rFonts w:ascii="Arial" w:hAnsi="Arial" w:cs="Arial"/>
          <w:i/>
        </w:rPr>
        <w:t>Beleuchtungsstärke</w:t>
      </w:r>
      <w:r w:rsidR="00C75C12" w:rsidRPr="00264E2D">
        <w:rPr>
          <w:rFonts w:ascii="Arial" w:hAnsi="Arial" w:cs="Arial"/>
          <w:i/>
        </w:rPr>
        <w:tab/>
      </w:r>
      <w:r w:rsidR="00C75C12" w:rsidRPr="00264E2D">
        <w:rPr>
          <w:rFonts w:ascii="Arial" w:hAnsi="Arial" w:cs="Arial"/>
          <w:i/>
        </w:rPr>
        <w:tab/>
        <w:t>400 lx (Montagehöhe 950 mm)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Lebensdauer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[L70/B10] 50.000h</w:t>
      </w:r>
    </w:p>
    <w:p w:rsidR="00C75C12" w:rsidRDefault="00C75C12" w:rsidP="00E20949">
      <w:pPr>
        <w:pStyle w:val="Listenabsatz"/>
        <w:ind w:left="3540" w:hanging="3180"/>
        <w:rPr>
          <w:rFonts w:ascii="Arial" w:hAnsi="Arial" w:cs="Arial"/>
          <w:i/>
        </w:rPr>
      </w:pPr>
      <w:r w:rsidRPr="00A87562">
        <w:rPr>
          <w:rFonts w:ascii="Arial" w:hAnsi="Arial" w:cs="Arial"/>
          <w:i/>
        </w:rPr>
        <w:t>Abstrahlwinkel</w:t>
      </w:r>
      <w:r w:rsidRPr="00A87562">
        <w:rPr>
          <w:rFonts w:ascii="Arial" w:hAnsi="Arial" w:cs="Arial"/>
          <w:i/>
        </w:rPr>
        <w:tab/>
        <w:t>120°</w:t>
      </w:r>
      <w:r>
        <w:rPr>
          <w:rFonts w:ascii="Arial" w:hAnsi="Arial" w:cs="Arial"/>
          <w:i/>
        </w:rPr>
        <w:t xml:space="preserve"> rundum</w:t>
      </w:r>
      <w:r w:rsidR="00E20949">
        <w:rPr>
          <w:rFonts w:ascii="Arial" w:hAnsi="Arial" w:cs="Arial"/>
          <w:i/>
        </w:rPr>
        <w:br/>
      </w:r>
      <w:r w:rsidRPr="00686D96">
        <w:rPr>
          <w:rFonts w:ascii="Arial" w:hAnsi="Arial" w:cs="Arial"/>
          <w:i/>
          <w:highlight w:val="yellow"/>
        </w:rPr>
        <w:t>(Optional: 30° Versatz</w:t>
      </w:r>
      <w:r w:rsidR="00E20949" w:rsidRPr="00686D96">
        <w:rPr>
          <w:rFonts w:ascii="Arial" w:hAnsi="Arial" w:cs="Arial"/>
          <w:i/>
          <w:highlight w:val="yellow"/>
        </w:rPr>
        <w:t xml:space="preserve"> durch spezielle Rohrverbinder</w:t>
      </w:r>
      <w:r w:rsidRPr="00686D96">
        <w:rPr>
          <w:rFonts w:ascii="Arial" w:hAnsi="Arial" w:cs="Arial"/>
          <w:i/>
          <w:highlight w:val="yellow"/>
        </w:rPr>
        <w:t>)</w:t>
      </w:r>
    </w:p>
    <w:p w:rsidR="00C75C1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Schutzklasse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III (SELV)</w:t>
      </w:r>
    </w:p>
    <w:p w:rsidR="00C75C12" w:rsidRPr="00A87562" w:rsidRDefault="00C75C12" w:rsidP="00C75C12">
      <w:pPr>
        <w:pStyle w:val="Listenabsatz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Abdeckung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86D96">
        <w:rPr>
          <w:rFonts w:ascii="Arial" w:hAnsi="Arial" w:cs="Arial"/>
          <w:i/>
          <w:highlight w:val="yellow"/>
        </w:rPr>
        <w:t>klar / matt</w:t>
      </w:r>
    </w:p>
    <w:p w:rsidR="00C75C12" w:rsidRDefault="00C75C1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75C12" w:rsidRDefault="00C75C1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762EA7" w:rsidRPr="00AC6205" w:rsidRDefault="00762EA7" w:rsidP="00762EA7">
      <w:pPr>
        <w:pStyle w:val="Listenabsatz"/>
        <w:ind w:left="360"/>
        <w:rPr>
          <w:rFonts w:ascii="Arial" w:hAnsi="Arial" w:cs="Arial"/>
          <w:i/>
          <w:u w:val="single"/>
        </w:rPr>
      </w:pPr>
      <w:r w:rsidRPr="00AC6205">
        <w:rPr>
          <w:rFonts w:ascii="Arial" w:hAnsi="Arial" w:cs="Arial"/>
          <w:i/>
          <w:u w:val="single"/>
        </w:rPr>
        <w:t>Stromversorgung:</w:t>
      </w:r>
      <w:r w:rsidRPr="00AC6205">
        <w:rPr>
          <w:rFonts w:ascii="Arial" w:hAnsi="Arial" w:cs="Arial"/>
          <w:i/>
          <w:u w:val="single"/>
        </w:rPr>
        <w:tab/>
      </w:r>
      <w:r w:rsidRPr="00C544ED">
        <w:rPr>
          <w:rFonts w:ascii="Arial" w:hAnsi="Arial" w:cs="Arial"/>
          <w:i/>
        </w:rPr>
        <w:tab/>
      </w:r>
    </w:p>
    <w:p w:rsidR="00762EA7" w:rsidRPr="00A0664B" w:rsidRDefault="00762EA7" w:rsidP="00A0664B">
      <w:pPr>
        <w:pStyle w:val="Listenabsatz"/>
        <w:ind w:left="3540" w:hanging="3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Netzgerät </w:t>
      </w:r>
      <w:r>
        <w:rPr>
          <w:rFonts w:ascii="Arial" w:hAnsi="Arial" w:cs="Arial"/>
          <w:i/>
        </w:rPr>
        <w:tab/>
      </w:r>
      <w:r w:rsidR="00A0664B">
        <w:rPr>
          <w:rFonts w:ascii="Arial" w:hAnsi="Arial" w:cs="Arial"/>
          <w:i/>
        </w:rPr>
        <w:t>Standard</w:t>
      </w:r>
      <w:r w:rsidR="00267C6D"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M</w:t>
      </w:r>
      <w:r w:rsidR="00A0664B">
        <w:rPr>
          <w:rFonts w:ascii="Arial" w:hAnsi="Arial" w:cs="Arial"/>
          <w:i/>
        </w:rPr>
        <w:t>ean</w:t>
      </w:r>
      <w:r>
        <w:rPr>
          <w:rFonts w:ascii="Arial" w:hAnsi="Arial" w:cs="Arial"/>
          <w:i/>
        </w:rPr>
        <w:t>W</w:t>
      </w:r>
      <w:r w:rsidR="00A0664B">
        <w:rPr>
          <w:rFonts w:ascii="Arial" w:hAnsi="Arial" w:cs="Arial"/>
          <w:i/>
        </w:rPr>
        <w:t>e</w:t>
      </w:r>
      <w:r w:rsidR="0086216D">
        <w:rPr>
          <w:rFonts w:ascii="Arial" w:hAnsi="Arial" w:cs="Arial"/>
          <w:i/>
        </w:rPr>
        <w:t>l</w:t>
      </w:r>
      <w:r w:rsidR="00A0664B">
        <w:rPr>
          <w:rFonts w:ascii="Arial" w:hAnsi="Arial" w:cs="Arial"/>
          <w:i/>
        </w:rPr>
        <w:t>l</w:t>
      </w:r>
      <w:proofErr w:type="spellEnd"/>
      <w:r w:rsidR="00A0664B">
        <w:rPr>
          <w:rFonts w:ascii="Arial" w:hAnsi="Arial" w:cs="Arial"/>
          <w:i/>
        </w:rPr>
        <w:t xml:space="preserve"> Serie </w:t>
      </w:r>
      <w:r>
        <w:rPr>
          <w:rFonts w:ascii="Arial" w:hAnsi="Arial" w:cs="Arial"/>
          <w:i/>
        </w:rPr>
        <w:t>HLG</w:t>
      </w:r>
      <w:r w:rsidR="00A0664B">
        <w:rPr>
          <w:rFonts w:ascii="Arial" w:hAnsi="Arial" w:cs="Arial"/>
          <w:i/>
        </w:rPr>
        <w:br/>
      </w:r>
      <w:r w:rsidR="00E33A1A">
        <w:rPr>
          <w:rFonts w:ascii="Arial" w:hAnsi="Arial" w:cs="Arial"/>
          <w:i/>
        </w:rPr>
        <w:t xml:space="preserve">Optional: </w:t>
      </w:r>
      <w:r w:rsidR="00A0664B">
        <w:rPr>
          <w:rFonts w:ascii="Arial" w:hAnsi="Arial" w:cs="Arial"/>
          <w:i/>
        </w:rPr>
        <w:t>Osram Serie OT (d</w:t>
      </w:r>
      <w:r w:rsidR="00E33A1A">
        <w:rPr>
          <w:rFonts w:ascii="Arial" w:hAnsi="Arial" w:cs="Arial"/>
          <w:i/>
        </w:rPr>
        <w:t>immbar)</w:t>
      </w:r>
      <w:r w:rsidRPr="00A0664B">
        <w:rPr>
          <w:rFonts w:ascii="Arial" w:hAnsi="Arial" w:cs="Arial"/>
          <w:i/>
        </w:rPr>
        <w:br/>
        <w:t>(</w:t>
      </w:r>
      <w:r w:rsidR="00873E8A" w:rsidRPr="00A0664B">
        <w:rPr>
          <w:rFonts w:ascii="Arial" w:hAnsi="Arial" w:cs="Arial"/>
          <w:i/>
        </w:rPr>
        <w:t>Leistungsbedarf nach A</w:t>
      </w:r>
      <w:r w:rsidRPr="00A0664B">
        <w:rPr>
          <w:rFonts w:ascii="Arial" w:hAnsi="Arial" w:cs="Arial"/>
          <w:i/>
        </w:rPr>
        <w:t xml:space="preserve">uslegung </w:t>
      </w:r>
      <w:r w:rsidR="00873E8A" w:rsidRPr="00A0664B">
        <w:rPr>
          <w:rFonts w:ascii="Arial" w:hAnsi="Arial" w:cs="Arial"/>
          <w:i/>
        </w:rPr>
        <w:t>der</w:t>
      </w:r>
      <w:r w:rsidRPr="00A0664B">
        <w:rPr>
          <w:rFonts w:ascii="Arial" w:hAnsi="Arial" w:cs="Arial"/>
          <w:i/>
        </w:rPr>
        <w:t xml:space="preserve"> </w:t>
      </w:r>
      <w:r w:rsidR="00873E8A" w:rsidRPr="00A0664B">
        <w:rPr>
          <w:rFonts w:ascii="Arial" w:hAnsi="Arial" w:cs="Arial"/>
          <w:i/>
        </w:rPr>
        <w:t>Ö</w:t>
      </w:r>
      <w:r w:rsidRPr="00A0664B">
        <w:rPr>
          <w:rFonts w:ascii="Arial" w:hAnsi="Arial" w:cs="Arial"/>
          <w:i/>
        </w:rPr>
        <w:t>rtlich</w:t>
      </w:r>
      <w:r w:rsidR="00873E8A" w:rsidRPr="00A0664B">
        <w:rPr>
          <w:rFonts w:ascii="Arial" w:hAnsi="Arial" w:cs="Arial"/>
          <w:i/>
        </w:rPr>
        <w:t>keiten)</w:t>
      </w:r>
      <w:r w:rsidRPr="00A0664B">
        <w:rPr>
          <w:rFonts w:ascii="Arial" w:hAnsi="Arial" w:cs="Arial"/>
          <w:i/>
        </w:rPr>
        <w:t xml:space="preserve">  </w:t>
      </w:r>
    </w:p>
    <w:p w:rsidR="00C75C12" w:rsidRDefault="00762EA7" w:rsidP="00762EA7">
      <w:pPr>
        <w:pStyle w:val="StandardWeb"/>
        <w:shd w:val="clear" w:color="auto" w:fill="FFFFFF"/>
        <w:spacing w:before="0" w:beforeAutospacing="0" w:after="0" w:afterAutospacing="0"/>
        <w:ind w:left="3540" w:hanging="318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i/>
        </w:rPr>
        <w:t>Anschlusskasten</w:t>
      </w:r>
      <w:r>
        <w:rPr>
          <w:rFonts w:ascii="Arial" w:hAnsi="Arial" w:cs="Arial"/>
          <w:i/>
        </w:rPr>
        <w:tab/>
        <w:t>Im Bestand oder optional mit anzubieten in der</w:t>
      </w:r>
      <w:r>
        <w:rPr>
          <w:rFonts w:ascii="Arial" w:hAnsi="Arial" w:cs="Arial"/>
          <w:i/>
        </w:rPr>
        <w:br/>
        <w:t>Gehäuseausführung Vollgummi oder Edelstahl</w:t>
      </w:r>
    </w:p>
    <w:p w:rsidR="007177C2" w:rsidRPr="00E352A2" w:rsidRDefault="00C047C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  <w:r w:rsidRPr="00E352A2">
        <w:rPr>
          <w:rFonts w:ascii="Verdana" w:hAnsi="Verdana"/>
          <w:b/>
          <w:sz w:val="32"/>
          <w:szCs w:val="32"/>
        </w:rPr>
        <w:lastRenderedPageBreak/>
        <w:t>Syste</w:t>
      </w:r>
      <w:r w:rsidR="00656422">
        <w:rPr>
          <w:rFonts w:ascii="Verdana" w:hAnsi="Verdana"/>
          <w:b/>
          <w:sz w:val="32"/>
          <w:szCs w:val="32"/>
        </w:rPr>
        <w:t>m</w:t>
      </w:r>
      <w:r w:rsidRPr="00E352A2">
        <w:rPr>
          <w:rFonts w:ascii="Verdana" w:hAnsi="Verdana"/>
          <w:b/>
          <w:sz w:val="32"/>
          <w:szCs w:val="32"/>
        </w:rPr>
        <w:t>komponenten</w:t>
      </w:r>
    </w:p>
    <w:p w:rsidR="00C047CC" w:rsidRDefault="00C047C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C047CC" w:rsidRDefault="00C047C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7177C2" w:rsidRDefault="007177C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  <w:r w:rsidRPr="007177C2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7FAEB8C0" wp14:editId="56DD240C">
            <wp:extent cx="5760720" cy="26358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C2" w:rsidRDefault="007177C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7177C2" w:rsidRDefault="007177C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  <w:r w:rsidRPr="007177C2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1EBC8DF8" wp14:editId="6E765696">
            <wp:extent cx="3258005" cy="482032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CC" w:rsidRDefault="00C047CC" w:rsidP="00C047CC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</w:rPr>
      </w:pPr>
    </w:p>
    <w:p w:rsidR="00C047CC" w:rsidRDefault="00C047CC" w:rsidP="00C047CC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  <w:r w:rsidRPr="00E352A2">
        <w:rPr>
          <w:rFonts w:ascii="Verdana" w:hAnsi="Verdana"/>
          <w:b/>
          <w:sz w:val="32"/>
          <w:szCs w:val="32"/>
        </w:rPr>
        <w:lastRenderedPageBreak/>
        <w:t>Syste</w:t>
      </w:r>
      <w:r w:rsidR="00656422">
        <w:rPr>
          <w:rFonts w:ascii="Verdana" w:hAnsi="Verdana"/>
          <w:b/>
          <w:sz w:val="32"/>
          <w:szCs w:val="32"/>
        </w:rPr>
        <w:t>m</w:t>
      </w:r>
      <w:r w:rsidRPr="00E352A2">
        <w:rPr>
          <w:rFonts w:ascii="Verdana" w:hAnsi="Verdana"/>
          <w:b/>
          <w:sz w:val="32"/>
          <w:szCs w:val="32"/>
        </w:rPr>
        <w:t>komponenten</w:t>
      </w:r>
    </w:p>
    <w:p w:rsidR="00901B0D" w:rsidRPr="00E352A2" w:rsidRDefault="00901B0D" w:rsidP="00C047CC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</w:p>
    <w:p w:rsidR="007177C2" w:rsidRDefault="00901B0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  <w:r w:rsidRPr="00901B0D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4F420052" wp14:editId="6EA7E91C">
            <wp:extent cx="5496692" cy="4458322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C2" w:rsidRDefault="007177C2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C047CC" w:rsidRDefault="00C047CC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C047CC" w:rsidRDefault="00BE4160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BE4160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6F5A2031" wp14:editId="0C9D7494">
            <wp:extent cx="5496560" cy="3165672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450" cy="31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ED" w:rsidRPr="00E352A2" w:rsidRDefault="005C416A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  <w:r w:rsidRPr="00E352A2">
        <w:rPr>
          <w:rFonts w:ascii="Verdana" w:hAnsi="Verdana"/>
          <w:b/>
          <w:sz w:val="32"/>
          <w:szCs w:val="32"/>
        </w:rPr>
        <w:lastRenderedPageBreak/>
        <w:t>Lichtverteilung 120° rundum</w:t>
      </w:r>
      <w:r w:rsidR="005761CF" w:rsidRPr="00E352A2">
        <w:rPr>
          <w:rFonts w:ascii="Verdana" w:hAnsi="Verdana"/>
          <w:b/>
          <w:sz w:val="32"/>
          <w:szCs w:val="32"/>
        </w:rPr>
        <w:t xml:space="preserve"> (Standardmontage)</w:t>
      </w:r>
    </w:p>
    <w:p w:rsidR="005C416A" w:rsidRDefault="005C416A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3256B1" w:rsidRDefault="003256B1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  <w:r w:rsidRPr="003256B1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2B0B1A6B" wp14:editId="1485C2C1">
            <wp:extent cx="3648584" cy="3057952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B1" w:rsidRDefault="003256B1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5761CF" w:rsidRDefault="005761CF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5761CF" w:rsidRPr="00E352A2" w:rsidRDefault="005761CF" w:rsidP="005761C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  <w:r w:rsidRPr="00E352A2">
        <w:rPr>
          <w:rFonts w:ascii="Verdana" w:hAnsi="Verdana"/>
          <w:b/>
          <w:sz w:val="32"/>
          <w:szCs w:val="32"/>
        </w:rPr>
        <w:t xml:space="preserve">Lichtverteilung 120° rundum (30° </w:t>
      </w:r>
      <w:r w:rsidR="0023395F">
        <w:rPr>
          <w:rFonts w:ascii="Verdana" w:hAnsi="Verdana"/>
          <w:b/>
          <w:sz w:val="32"/>
          <w:szCs w:val="32"/>
        </w:rPr>
        <w:t>V</w:t>
      </w:r>
      <w:r w:rsidRPr="00E352A2">
        <w:rPr>
          <w:rFonts w:ascii="Verdana" w:hAnsi="Verdana"/>
          <w:b/>
          <w:sz w:val="32"/>
          <w:szCs w:val="32"/>
        </w:rPr>
        <w:t>ersatz)</w:t>
      </w:r>
    </w:p>
    <w:p w:rsidR="003256B1" w:rsidRDefault="003256B1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A32BED" w:rsidRDefault="00A32BE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48"/>
          <w:szCs w:val="48"/>
        </w:rPr>
      </w:pPr>
    </w:p>
    <w:p w:rsidR="00A865FD" w:rsidRDefault="003256B1" w:rsidP="00D64355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3256B1">
        <w:rPr>
          <w:rFonts w:ascii="Verdana" w:hAnsi="Verdana"/>
          <w:noProof/>
          <w:color w:val="FF0000"/>
          <w:sz w:val="48"/>
          <w:szCs w:val="48"/>
        </w:rPr>
        <w:drawing>
          <wp:inline distT="0" distB="0" distL="0" distR="0" wp14:anchorId="313B58DC" wp14:editId="65E9A095">
            <wp:extent cx="4153480" cy="3353268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FD" w:rsidRDefault="00A865FD">
      <w:pPr>
        <w:rPr>
          <w:rFonts w:ascii="Verdana" w:eastAsia="Times New Roman" w:hAnsi="Verdana" w:cs="Calibri"/>
          <w:color w:val="000000"/>
          <w:sz w:val="18"/>
          <w:szCs w:val="18"/>
          <w:lang w:eastAsia="de-DE"/>
        </w:rPr>
      </w:pPr>
    </w:p>
    <w:p w:rsidR="00D64355" w:rsidRDefault="00D64355">
      <w:pPr>
        <w:rPr>
          <w:rFonts w:ascii="Verdana" w:eastAsia="Times New Roman" w:hAnsi="Verdana" w:cs="Calibri"/>
          <w:color w:val="000000"/>
          <w:sz w:val="18"/>
          <w:szCs w:val="18"/>
          <w:lang w:eastAsia="de-DE"/>
        </w:rPr>
      </w:pPr>
    </w:p>
    <w:p w:rsidR="00D64355" w:rsidRDefault="00D64355">
      <w:pPr>
        <w:rPr>
          <w:rFonts w:ascii="Verdana" w:eastAsia="Times New Roman" w:hAnsi="Verdana" w:cs="Calibri"/>
          <w:color w:val="000000"/>
          <w:sz w:val="18"/>
          <w:szCs w:val="18"/>
          <w:lang w:eastAsia="de-DE"/>
        </w:rPr>
      </w:pPr>
    </w:p>
    <w:p w:rsidR="00A865FD" w:rsidRDefault="00A865F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A865FD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873D48B" wp14:editId="2F15ADAC">
            <wp:extent cx="5760720" cy="79400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FD" w:rsidRDefault="00A865F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A865FD" w:rsidRDefault="00A865F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A865FD" w:rsidRDefault="00A865FD" w:rsidP="00E80D8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E80D8B" w:rsidRDefault="00E80D8B" w:rsidP="00D270CB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7B4048" w:rsidRDefault="007B4048"/>
    <w:p w:rsidR="00123DCE" w:rsidRDefault="00123DCE"/>
    <w:p w:rsidR="00123DCE" w:rsidRDefault="00A865FD">
      <w:r w:rsidRPr="00A865FD">
        <w:rPr>
          <w:noProof/>
        </w:rPr>
        <w:drawing>
          <wp:inline distT="0" distB="0" distL="0" distR="0" wp14:anchorId="1BE8B746" wp14:editId="4EDD2FBA">
            <wp:extent cx="5760720" cy="78308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D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B"/>
    <w:rsid w:val="000F1653"/>
    <w:rsid w:val="000F4F0F"/>
    <w:rsid w:val="00123DCE"/>
    <w:rsid w:val="0023395F"/>
    <w:rsid w:val="00264E2D"/>
    <w:rsid w:val="00267C6D"/>
    <w:rsid w:val="002A2D4F"/>
    <w:rsid w:val="002B73B9"/>
    <w:rsid w:val="002F79B7"/>
    <w:rsid w:val="003256B1"/>
    <w:rsid w:val="00337220"/>
    <w:rsid w:val="00352561"/>
    <w:rsid w:val="00363556"/>
    <w:rsid w:val="003F420C"/>
    <w:rsid w:val="004412EE"/>
    <w:rsid w:val="0044439C"/>
    <w:rsid w:val="0047081C"/>
    <w:rsid w:val="0049568D"/>
    <w:rsid w:val="004E0AF9"/>
    <w:rsid w:val="004E4E73"/>
    <w:rsid w:val="00530F97"/>
    <w:rsid w:val="00552074"/>
    <w:rsid w:val="0056261A"/>
    <w:rsid w:val="005761CF"/>
    <w:rsid w:val="005C416A"/>
    <w:rsid w:val="00644309"/>
    <w:rsid w:val="00656422"/>
    <w:rsid w:val="00686D96"/>
    <w:rsid w:val="007177C2"/>
    <w:rsid w:val="007318C8"/>
    <w:rsid w:val="00762EA7"/>
    <w:rsid w:val="007A3073"/>
    <w:rsid w:val="007B4048"/>
    <w:rsid w:val="0086216D"/>
    <w:rsid w:val="00873E8A"/>
    <w:rsid w:val="00896749"/>
    <w:rsid w:val="00901B0D"/>
    <w:rsid w:val="00992147"/>
    <w:rsid w:val="009E1620"/>
    <w:rsid w:val="00A0664B"/>
    <w:rsid w:val="00A23C92"/>
    <w:rsid w:val="00A32BED"/>
    <w:rsid w:val="00A865FD"/>
    <w:rsid w:val="00AE0DE8"/>
    <w:rsid w:val="00B43973"/>
    <w:rsid w:val="00B55DEC"/>
    <w:rsid w:val="00BE4160"/>
    <w:rsid w:val="00C047CC"/>
    <w:rsid w:val="00C6374A"/>
    <w:rsid w:val="00C75C12"/>
    <w:rsid w:val="00D00F2A"/>
    <w:rsid w:val="00D270CB"/>
    <w:rsid w:val="00D36EFF"/>
    <w:rsid w:val="00D64355"/>
    <w:rsid w:val="00E20949"/>
    <w:rsid w:val="00E27159"/>
    <w:rsid w:val="00E33A1A"/>
    <w:rsid w:val="00E352A2"/>
    <w:rsid w:val="00E5292C"/>
    <w:rsid w:val="00E80D8B"/>
    <w:rsid w:val="00E8487B"/>
    <w:rsid w:val="00F51C25"/>
    <w:rsid w:val="00F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1ED74-DE51-40E6-A586-AB18C548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0D8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E80D8B"/>
    <w:rPr>
      <w:b/>
      <w:bCs/>
    </w:rPr>
  </w:style>
  <w:style w:type="character" w:styleId="Hervorhebung">
    <w:name w:val="Emphasis"/>
    <w:basedOn w:val="Absatz-Standardschriftart"/>
    <w:uiPriority w:val="20"/>
    <w:qFormat/>
    <w:rsid w:val="00E80D8B"/>
    <w:rPr>
      <w:i/>
      <w:iCs/>
    </w:rPr>
  </w:style>
  <w:style w:type="paragraph" w:styleId="Listenabsatz">
    <w:name w:val="List Paragraph"/>
    <w:basedOn w:val="Standard"/>
    <w:uiPriority w:val="34"/>
    <w:qFormat/>
    <w:rsid w:val="00C75C12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Damm, Marcus</dc:creator>
  <cp:keywords/>
  <dc:description/>
  <cp:lastModifiedBy>Damm, Marcus</cp:lastModifiedBy>
  <cp:revision>58</cp:revision>
  <dcterms:created xsi:type="dcterms:W3CDTF">2018-04-27T05:27:00Z</dcterms:created>
  <dcterms:modified xsi:type="dcterms:W3CDTF">2019-10-15T07:35:00Z</dcterms:modified>
</cp:coreProperties>
</file>